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758E" w14:textId="77777777" w:rsidR="00764EF6" w:rsidRDefault="000328BE" w:rsidP="0029741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DB5D2" wp14:editId="5F2520EA">
                <wp:simplePos x="0" y="0"/>
                <wp:positionH relativeFrom="column">
                  <wp:posOffset>5928971</wp:posOffset>
                </wp:positionH>
                <wp:positionV relativeFrom="paragraph">
                  <wp:posOffset>-471526</wp:posOffset>
                </wp:positionV>
                <wp:extent cx="1221308" cy="256032"/>
                <wp:effectExtent l="0" t="0" r="1714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30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4915" w14:textId="77777777" w:rsidR="0029741B" w:rsidRPr="000328BE" w:rsidRDefault="00342854" w:rsidP="000328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Updated: 24</w:t>
                            </w:r>
                            <w:r w:rsidR="0029741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="0029741B">
                              <w:rPr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DB5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6.85pt;margin-top:-37.15pt;width:96.15pt;height:2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" fillcolor="white [3201]" strokeweight=".5pt">
                <v:textbox>
                  <w:txbxContent>
                    <w:p w14:paraId="6A624915" w14:textId="77777777" w:rsidR="0029741B" w:rsidRPr="000328BE" w:rsidRDefault="00342854" w:rsidP="000328B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Updated: 24</w:t>
                      </w:r>
                      <w:r w:rsidR="0029741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Aug</w:t>
                      </w:r>
                      <w:r w:rsidR="0029741B">
                        <w:rPr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29741B">
        <w:rPr>
          <w:rFonts w:ascii="Times New Roman" w:hAnsi="Times New Roman"/>
          <w:b/>
          <w:noProof/>
        </w:rPr>
        <w:drawing>
          <wp:inline distT="0" distB="0" distL="0" distR="0" wp14:anchorId="2E6C92F1" wp14:editId="164DEA8A">
            <wp:extent cx="1287475" cy="8828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75" cy="8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9A09" w14:textId="77777777" w:rsidR="0029741B" w:rsidRPr="00342854" w:rsidRDefault="0029741B" w:rsidP="00764EF6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14:paraId="1E330FC2" w14:textId="77777777" w:rsidR="00764EF6" w:rsidRDefault="00764EF6" w:rsidP="00764E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Alpha Kappa Alpha Sorority, Incorporated</w:t>
      </w:r>
    </w:p>
    <w:p w14:paraId="27F039B4" w14:textId="77777777" w:rsidR="00764EF6" w:rsidRDefault="00764EF6" w:rsidP="00764E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Rho Chi Omega Chapter</w:t>
      </w:r>
    </w:p>
    <w:p w14:paraId="45E27905" w14:textId="77777777" w:rsidR="00764EF6" w:rsidRPr="00764EF6" w:rsidRDefault="00764EF6" w:rsidP="00764EF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14:paraId="1C498B5C" w14:textId="77777777" w:rsidR="00693985" w:rsidRDefault="001533B3" w:rsidP="00764EF6">
      <w:pPr>
        <w:spacing w:after="0"/>
        <w:jc w:val="center"/>
        <w:rPr>
          <w:rFonts w:ascii="Times New Roman" w:hAnsi="Times New Roman"/>
          <w:b/>
        </w:rPr>
      </w:pPr>
      <w:r w:rsidRPr="00EF7DA2">
        <w:rPr>
          <w:rFonts w:ascii="Times New Roman" w:hAnsi="Times New Roman"/>
          <w:b/>
        </w:rPr>
        <w:t xml:space="preserve">2018 </w:t>
      </w:r>
      <w:r w:rsidR="0029741B">
        <w:rPr>
          <w:rFonts w:ascii="Times New Roman" w:hAnsi="Times New Roman"/>
          <w:b/>
        </w:rPr>
        <w:t xml:space="preserve">– 2022 </w:t>
      </w:r>
      <w:r w:rsidR="00E6547B" w:rsidRPr="00EF7DA2">
        <w:rPr>
          <w:rFonts w:ascii="Times New Roman" w:hAnsi="Times New Roman"/>
          <w:b/>
        </w:rPr>
        <w:t xml:space="preserve">Final </w:t>
      </w:r>
      <w:r w:rsidRPr="00EF7DA2">
        <w:rPr>
          <w:rFonts w:ascii="Times New Roman" w:hAnsi="Times New Roman"/>
          <w:b/>
        </w:rPr>
        <w:t xml:space="preserve">Committee </w:t>
      </w:r>
      <w:r w:rsidR="00E6547B" w:rsidRPr="00EF7DA2">
        <w:rPr>
          <w:rFonts w:ascii="Times New Roman" w:hAnsi="Times New Roman"/>
          <w:b/>
        </w:rPr>
        <w:t>Report Form</w:t>
      </w:r>
    </w:p>
    <w:p w14:paraId="4C741A65" w14:textId="77777777" w:rsidR="00764EF6" w:rsidRPr="00764EF6" w:rsidRDefault="00764EF6" w:rsidP="00764EF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14:paraId="1D256398" w14:textId="5B469416" w:rsidR="00E6547B" w:rsidRPr="0020231C" w:rsidRDefault="00DD732F" w:rsidP="00C6746C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Program Target</w:t>
      </w:r>
      <w:r w:rsidR="000C34E9">
        <w:rPr>
          <w:rFonts w:ascii="Times New Roman" w:hAnsi="Times New Roman"/>
          <w:b/>
          <w:sz w:val="20"/>
          <w:szCs w:val="20"/>
        </w:rPr>
        <w:t xml:space="preserve">: </w:t>
      </w:r>
      <w:r w:rsidR="00AE58C0">
        <w:rPr>
          <w:rFonts w:ascii="Times New Roman" w:hAnsi="Times New Roman"/>
          <w:b/>
          <w:sz w:val="20"/>
          <w:szCs w:val="20"/>
        </w:rPr>
        <w:t xml:space="preserve"> </w:t>
      </w:r>
      <w:r w:rsidR="00AE58C0" w:rsidRPr="00AE58C0">
        <w:rPr>
          <w:rFonts w:ascii="Times New Roman" w:hAnsi="Times New Roman"/>
          <w:sz w:val="20"/>
          <w:szCs w:val="20"/>
          <w:u w:val="single"/>
        </w:rPr>
        <w:t xml:space="preserve">Target </w:t>
      </w:r>
      <w:r w:rsidR="007A4F60">
        <w:rPr>
          <w:rFonts w:ascii="Times New Roman" w:hAnsi="Times New Roman"/>
          <w:sz w:val="20"/>
          <w:szCs w:val="20"/>
          <w:u w:val="single"/>
        </w:rPr>
        <w:t>IV</w:t>
      </w:r>
      <w:r w:rsidR="00AE58C0">
        <w:rPr>
          <w:rFonts w:ascii="Times New Roman" w:hAnsi="Times New Roman"/>
          <w:sz w:val="20"/>
          <w:szCs w:val="20"/>
        </w:rPr>
        <w:t>__</w:t>
      </w:r>
      <w:r w:rsidR="000C34E9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14:paraId="3E6A7BF6" w14:textId="79543A72" w:rsidR="00E6547B" w:rsidRPr="0020231C" w:rsidRDefault="00E6547B" w:rsidP="00C6746C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DD732F">
        <w:rPr>
          <w:rFonts w:ascii="Times New Roman" w:hAnsi="Times New Roman"/>
          <w:sz w:val="20"/>
          <w:szCs w:val="20"/>
        </w:rPr>
        <w:t>Name of Committee</w:t>
      </w:r>
      <w:r w:rsidR="0020231C">
        <w:rPr>
          <w:rFonts w:ascii="Times New Roman" w:hAnsi="Times New Roman"/>
          <w:sz w:val="20"/>
          <w:szCs w:val="20"/>
        </w:rPr>
        <w:t xml:space="preserve">: </w:t>
      </w:r>
      <w:r w:rsidR="00747D19">
        <w:rPr>
          <w:rFonts w:ascii="Times New Roman" w:hAnsi="Times New Roman"/>
          <w:sz w:val="20"/>
          <w:szCs w:val="20"/>
        </w:rPr>
        <w:t xml:space="preserve"> </w:t>
      </w:r>
      <w:r w:rsidR="000C34E9">
        <w:rPr>
          <w:rFonts w:ascii="Times New Roman" w:hAnsi="Times New Roman"/>
          <w:sz w:val="20"/>
          <w:szCs w:val="20"/>
        </w:rPr>
        <w:t>_</w:t>
      </w:r>
      <w:r w:rsidR="000A0336" w:rsidRPr="000A0336">
        <w:rPr>
          <w:rFonts w:ascii="Times New Roman" w:hAnsi="Times New Roman"/>
          <w:sz w:val="20"/>
          <w:szCs w:val="20"/>
          <w:u w:val="single"/>
        </w:rPr>
        <w:t>The Arts</w:t>
      </w:r>
      <w:r w:rsidR="000C34E9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1622599F" w14:textId="052A98E9" w:rsidR="00E6547B" w:rsidRPr="008B77F3" w:rsidRDefault="00E6547B" w:rsidP="00C6746C">
      <w:pPr>
        <w:spacing w:line="240" w:lineRule="auto"/>
        <w:rPr>
          <w:rFonts w:ascii="Times New Roman" w:hAnsi="Times New Roman"/>
          <w:sz w:val="20"/>
          <w:szCs w:val="20"/>
        </w:rPr>
      </w:pPr>
      <w:r w:rsidRPr="00DD732F">
        <w:rPr>
          <w:rFonts w:ascii="Times New Roman" w:hAnsi="Times New Roman"/>
          <w:sz w:val="20"/>
          <w:szCs w:val="20"/>
        </w:rPr>
        <w:t>Committee Chair</w:t>
      </w:r>
      <w:r w:rsidR="00DD732F">
        <w:rPr>
          <w:rFonts w:ascii="Times New Roman" w:hAnsi="Times New Roman"/>
          <w:sz w:val="20"/>
          <w:szCs w:val="20"/>
        </w:rPr>
        <w:t xml:space="preserve">man: </w:t>
      </w:r>
      <w:r w:rsidR="000C34E9">
        <w:rPr>
          <w:rFonts w:ascii="Times New Roman" w:hAnsi="Times New Roman"/>
          <w:sz w:val="20"/>
          <w:szCs w:val="20"/>
        </w:rPr>
        <w:t>____</w:t>
      </w:r>
      <w:r w:rsidR="003169AD">
        <w:rPr>
          <w:rFonts w:ascii="Times New Roman" w:hAnsi="Times New Roman"/>
          <w:sz w:val="20"/>
          <w:szCs w:val="20"/>
          <w:u w:val="single"/>
        </w:rPr>
        <w:t>Chandra Marsh</w:t>
      </w:r>
      <w:r w:rsidR="000C34E9" w:rsidRPr="008B77F3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3ED4E6A7" w14:textId="769FEA15" w:rsidR="0020231C" w:rsidRPr="000C34E9" w:rsidRDefault="00DD732F" w:rsidP="0020231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Committee Members:</w:t>
      </w:r>
      <w:r w:rsidR="000C34E9">
        <w:rPr>
          <w:rFonts w:ascii="Times New Roman" w:hAnsi="Times New Roman"/>
          <w:sz w:val="20"/>
          <w:szCs w:val="20"/>
        </w:rPr>
        <w:t xml:space="preserve"> </w:t>
      </w:r>
      <w:r w:rsidR="006B7606">
        <w:rPr>
          <w:rFonts w:ascii="Times New Roman" w:hAnsi="Times New Roman"/>
          <w:sz w:val="20"/>
          <w:szCs w:val="20"/>
        </w:rPr>
        <w:t xml:space="preserve"> </w:t>
      </w:r>
      <w:r w:rsidR="00B44C8A">
        <w:rPr>
          <w:rFonts w:ascii="Times New Roman" w:hAnsi="Times New Roman"/>
          <w:sz w:val="20"/>
          <w:szCs w:val="20"/>
          <w:u w:val="single"/>
        </w:rPr>
        <w:t>Chandra Marsh, Robin Miller, Tamera Lowe-</w:t>
      </w:r>
      <w:proofErr w:type="spellStart"/>
      <w:r w:rsidR="00B44C8A">
        <w:rPr>
          <w:rFonts w:ascii="Times New Roman" w:hAnsi="Times New Roman"/>
          <w:sz w:val="20"/>
          <w:szCs w:val="20"/>
          <w:u w:val="single"/>
        </w:rPr>
        <w:t>Preer</w:t>
      </w:r>
      <w:proofErr w:type="spellEnd"/>
      <w:r w:rsidR="00B44C8A">
        <w:rPr>
          <w:rFonts w:ascii="Times New Roman" w:hAnsi="Times New Roman"/>
          <w:sz w:val="20"/>
          <w:szCs w:val="20"/>
          <w:u w:val="single"/>
        </w:rPr>
        <w:t>, Lawanda Reynolds, Tiffany Loggins</w:t>
      </w:r>
      <w:r w:rsidR="00D51D13">
        <w:rPr>
          <w:rFonts w:ascii="Times New Roman" w:hAnsi="Times New Roman"/>
          <w:sz w:val="20"/>
          <w:szCs w:val="20"/>
          <w:u w:val="single"/>
        </w:rPr>
        <w:t xml:space="preserve">, </w:t>
      </w:r>
      <w:proofErr w:type="spellStart"/>
      <w:r w:rsidR="00D51D13">
        <w:rPr>
          <w:rFonts w:ascii="Times New Roman" w:hAnsi="Times New Roman"/>
          <w:sz w:val="20"/>
          <w:szCs w:val="20"/>
          <w:u w:val="single"/>
        </w:rPr>
        <w:t>Tonnesha</w:t>
      </w:r>
      <w:proofErr w:type="spellEnd"/>
      <w:r w:rsidR="00D51D13">
        <w:rPr>
          <w:rFonts w:ascii="Times New Roman" w:hAnsi="Times New Roman"/>
          <w:sz w:val="20"/>
          <w:szCs w:val="20"/>
          <w:u w:val="single"/>
        </w:rPr>
        <w:t xml:space="preserve"> Lewis</w:t>
      </w:r>
      <w:r w:rsidR="00182187">
        <w:rPr>
          <w:rFonts w:ascii="Times New Roman" w:hAnsi="Times New Roman"/>
          <w:sz w:val="20"/>
          <w:szCs w:val="20"/>
          <w:u w:val="single"/>
        </w:rPr>
        <w:t xml:space="preserve">, Pamela Scott, </w:t>
      </w:r>
      <w:proofErr w:type="spellStart"/>
      <w:r w:rsidR="00182187">
        <w:rPr>
          <w:rFonts w:ascii="Times New Roman" w:hAnsi="Times New Roman"/>
          <w:sz w:val="20"/>
          <w:szCs w:val="20"/>
          <w:u w:val="single"/>
        </w:rPr>
        <w:t>Adaira</w:t>
      </w:r>
      <w:proofErr w:type="spellEnd"/>
      <w:r w:rsidR="00182187">
        <w:rPr>
          <w:rFonts w:ascii="Times New Roman" w:hAnsi="Times New Roman"/>
          <w:sz w:val="20"/>
          <w:szCs w:val="20"/>
          <w:u w:val="single"/>
        </w:rPr>
        <w:t xml:space="preserve"> Collins</w:t>
      </w:r>
      <w:r w:rsidR="00A350B3">
        <w:rPr>
          <w:rFonts w:ascii="Times New Roman" w:hAnsi="Times New Roman"/>
          <w:sz w:val="20"/>
          <w:szCs w:val="20"/>
          <w:u w:val="single"/>
        </w:rPr>
        <w:t>, Gloria Flowers</w:t>
      </w:r>
    </w:p>
    <w:p w14:paraId="482CC4CB" w14:textId="0F2B8DE4" w:rsidR="00182187" w:rsidRPr="003B6964" w:rsidRDefault="00DD732F" w:rsidP="000C34E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Activity</w:t>
      </w:r>
      <w:r w:rsidR="00E6547B" w:rsidRPr="00DD732F">
        <w:rPr>
          <w:rFonts w:ascii="Times New Roman" w:hAnsi="Times New Roman"/>
          <w:sz w:val="20"/>
          <w:szCs w:val="20"/>
        </w:rPr>
        <w:t xml:space="preserve"> </w:t>
      </w:r>
      <w:r w:rsidR="000328BE">
        <w:rPr>
          <w:rFonts w:ascii="Times New Roman" w:hAnsi="Times New Roman"/>
          <w:sz w:val="20"/>
          <w:szCs w:val="20"/>
        </w:rPr>
        <w:t xml:space="preserve">Name and </w:t>
      </w:r>
      <w:r w:rsidR="00E6547B" w:rsidRPr="00DD732F">
        <w:rPr>
          <w:rFonts w:ascii="Times New Roman" w:hAnsi="Times New Roman"/>
          <w:sz w:val="20"/>
          <w:szCs w:val="20"/>
        </w:rPr>
        <w:t>Date</w:t>
      </w:r>
      <w:r>
        <w:rPr>
          <w:rFonts w:ascii="Times New Roman" w:hAnsi="Times New Roman"/>
          <w:sz w:val="20"/>
          <w:szCs w:val="20"/>
        </w:rPr>
        <w:t>(s)</w:t>
      </w:r>
      <w:r w:rsidR="00E6547B" w:rsidRPr="00DD732F">
        <w:rPr>
          <w:rFonts w:ascii="Times New Roman" w:hAnsi="Times New Roman"/>
          <w:sz w:val="20"/>
          <w:szCs w:val="20"/>
        </w:rPr>
        <w:t>:</w:t>
      </w:r>
      <w:r w:rsidR="000C34E9">
        <w:rPr>
          <w:rFonts w:ascii="Times New Roman" w:hAnsi="Times New Roman"/>
          <w:sz w:val="20"/>
          <w:szCs w:val="20"/>
        </w:rPr>
        <w:t xml:space="preserve"> </w:t>
      </w:r>
      <w:r w:rsidR="003B6964">
        <w:rPr>
          <w:rFonts w:ascii="Times New Roman" w:hAnsi="Times New Roman"/>
          <w:sz w:val="20"/>
          <w:szCs w:val="20"/>
        </w:rPr>
        <w:t xml:space="preserve"> </w:t>
      </w:r>
      <w:r w:rsidR="00ED6BF1">
        <w:rPr>
          <w:rFonts w:ascii="Times New Roman" w:hAnsi="Times New Roman"/>
          <w:sz w:val="20"/>
          <w:szCs w:val="20"/>
          <w:u w:val="single"/>
        </w:rPr>
        <w:t>April with the Arts</w:t>
      </w:r>
      <w:r w:rsidR="00262CF2" w:rsidRPr="003B696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D6BF1">
        <w:rPr>
          <w:rFonts w:ascii="Times New Roman" w:hAnsi="Times New Roman"/>
          <w:sz w:val="20"/>
          <w:szCs w:val="20"/>
          <w:u w:val="single"/>
        </w:rPr>
        <w:t xml:space="preserve">Series </w:t>
      </w:r>
      <w:r w:rsidR="00AD6504">
        <w:rPr>
          <w:rFonts w:ascii="Times New Roman" w:hAnsi="Times New Roman"/>
          <w:sz w:val="20"/>
          <w:szCs w:val="20"/>
          <w:u w:val="single"/>
        </w:rPr>
        <w:t>2</w:t>
      </w:r>
      <w:r w:rsidR="00182187">
        <w:rPr>
          <w:rFonts w:ascii="Times New Roman" w:hAnsi="Times New Roman"/>
          <w:sz w:val="20"/>
          <w:szCs w:val="20"/>
          <w:u w:val="single"/>
        </w:rPr>
        <w:t xml:space="preserve">- </w:t>
      </w:r>
      <w:r w:rsidR="00AD6504">
        <w:rPr>
          <w:rFonts w:ascii="Times New Roman" w:hAnsi="Times New Roman"/>
          <w:sz w:val="20"/>
          <w:szCs w:val="20"/>
          <w:u w:val="single"/>
        </w:rPr>
        <w:t>Black Women Who Paved the Way</w:t>
      </w:r>
    </w:p>
    <w:p w14:paraId="0C8E8FD0" w14:textId="77777777" w:rsidR="003B6964" w:rsidRPr="000C34E9" w:rsidRDefault="003B6964" w:rsidP="000C34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91BBCFB" w14:textId="77777777" w:rsidR="00E93B2C" w:rsidRPr="006B7606" w:rsidRDefault="001533B3" w:rsidP="00D20D4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Event</w:t>
      </w:r>
      <w:r w:rsidR="00E6547B" w:rsidRPr="00DD732F">
        <w:rPr>
          <w:rFonts w:ascii="Times New Roman" w:hAnsi="Times New Roman"/>
          <w:b/>
          <w:sz w:val="20"/>
          <w:szCs w:val="20"/>
        </w:rPr>
        <w:t xml:space="preserve"> Overview</w:t>
      </w:r>
      <w:r w:rsidR="00D31393">
        <w:rPr>
          <w:rFonts w:ascii="Times New Roman" w:hAnsi="Times New Roman"/>
          <w:b/>
          <w:sz w:val="20"/>
          <w:szCs w:val="20"/>
        </w:rPr>
        <w:t>:</w:t>
      </w:r>
      <w:r w:rsidR="00E93B2C">
        <w:rPr>
          <w:rFonts w:ascii="Times New Roman" w:hAnsi="Times New Roman"/>
          <w:b/>
          <w:sz w:val="20"/>
          <w:szCs w:val="20"/>
        </w:rPr>
        <w:t xml:space="preserve"> </w:t>
      </w:r>
      <w:r w:rsidR="00E93B2C" w:rsidRPr="006B7606">
        <w:rPr>
          <w:rFonts w:ascii="Times New Roman" w:hAnsi="Times New Roman"/>
          <w:b/>
          <w:sz w:val="20"/>
          <w:szCs w:val="20"/>
        </w:rPr>
        <w:t>(</w:t>
      </w:r>
      <w:r w:rsidR="00E93B2C" w:rsidRPr="006B7606">
        <w:rPr>
          <w:rFonts w:ascii="Times New Roman" w:hAnsi="Times New Roman"/>
          <w:b/>
          <w:sz w:val="18"/>
          <w:szCs w:val="18"/>
        </w:rPr>
        <w:t xml:space="preserve">Please provide specific details </w:t>
      </w:r>
      <w:r w:rsidR="00D31393" w:rsidRPr="006B7606">
        <w:rPr>
          <w:rFonts w:ascii="Times New Roman" w:hAnsi="Times New Roman"/>
          <w:b/>
          <w:sz w:val="18"/>
          <w:szCs w:val="18"/>
        </w:rPr>
        <w:t xml:space="preserve">about </w:t>
      </w:r>
      <w:r w:rsidR="00E93B2C" w:rsidRPr="006B7606">
        <w:rPr>
          <w:rFonts w:ascii="Times New Roman" w:hAnsi="Times New Roman"/>
          <w:b/>
          <w:sz w:val="18"/>
          <w:szCs w:val="18"/>
        </w:rPr>
        <w:t>how the event</w:t>
      </w:r>
      <w:r w:rsidR="000328BE">
        <w:rPr>
          <w:rFonts w:ascii="Times New Roman" w:hAnsi="Times New Roman"/>
          <w:b/>
          <w:sz w:val="18"/>
          <w:szCs w:val="18"/>
        </w:rPr>
        <w:t>/</w:t>
      </w:r>
      <w:r w:rsidR="00E93B2C" w:rsidRPr="006B7606">
        <w:rPr>
          <w:rFonts w:ascii="Times New Roman" w:hAnsi="Times New Roman"/>
          <w:b/>
          <w:sz w:val="18"/>
          <w:szCs w:val="18"/>
        </w:rPr>
        <w:t>activit</w:t>
      </w:r>
      <w:r w:rsidR="000328BE">
        <w:rPr>
          <w:rFonts w:ascii="Times New Roman" w:hAnsi="Times New Roman"/>
          <w:b/>
          <w:sz w:val="18"/>
          <w:szCs w:val="18"/>
        </w:rPr>
        <w:t xml:space="preserve">y </w:t>
      </w:r>
      <w:r w:rsidR="00E93B2C" w:rsidRPr="006B7606">
        <w:rPr>
          <w:rFonts w:ascii="Times New Roman" w:hAnsi="Times New Roman"/>
          <w:b/>
          <w:sz w:val="18"/>
          <w:szCs w:val="18"/>
        </w:rPr>
        <w:t>met the Program Target objectives</w:t>
      </w:r>
      <w:r w:rsidR="000328BE">
        <w:rPr>
          <w:rFonts w:ascii="Times New Roman" w:hAnsi="Times New Roman"/>
          <w:b/>
          <w:sz w:val="18"/>
          <w:szCs w:val="18"/>
        </w:rPr>
        <w:t xml:space="preserve">. As applicable, include the number of </w:t>
      </w:r>
      <w:r w:rsidR="00E33004">
        <w:rPr>
          <w:rFonts w:ascii="Times New Roman" w:hAnsi="Times New Roman"/>
          <w:b/>
          <w:sz w:val="18"/>
          <w:szCs w:val="18"/>
        </w:rPr>
        <w:t xml:space="preserve">eyeglasses, pillowcase </w:t>
      </w:r>
      <w:r w:rsidR="0029741B">
        <w:rPr>
          <w:rFonts w:ascii="Times New Roman" w:hAnsi="Times New Roman"/>
          <w:b/>
          <w:sz w:val="18"/>
          <w:szCs w:val="18"/>
        </w:rPr>
        <w:t>dresses</w:t>
      </w:r>
      <w:r w:rsidR="00E33004">
        <w:rPr>
          <w:rFonts w:ascii="Times New Roman" w:hAnsi="Times New Roman"/>
          <w:b/>
          <w:sz w:val="18"/>
          <w:szCs w:val="18"/>
        </w:rPr>
        <w:t>/shirts and shoes</w:t>
      </w:r>
      <w:r w:rsidR="0029741B">
        <w:rPr>
          <w:rFonts w:ascii="Times New Roman" w:hAnsi="Times New Roman"/>
          <w:b/>
          <w:sz w:val="18"/>
          <w:szCs w:val="18"/>
        </w:rPr>
        <w:t xml:space="preserve">, etc. </w:t>
      </w:r>
      <w:r w:rsidR="00D74F2A">
        <w:rPr>
          <w:rFonts w:ascii="Times New Roman" w:hAnsi="Times New Roman"/>
          <w:b/>
          <w:sz w:val="18"/>
          <w:szCs w:val="18"/>
        </w:rPr>
        <w:t xml:space="preserve">collected or </w:t>
      </w:r>
      <w:r w:rsidR="0029741B">
        <w:rPr>
          <w:rFonts w:ascii="Times New Roman" w:hAnsi="Times New Roman"/>
          <w:b/>
          <w:sz w:val="18"/>
          <w:szCs w:val="18"/>
        </w:rPr>
        <w:t>donated and number of individuals or families served</w:t>
      </w:r>
      <w:r w:rsidR="00E93B2C" w:rsidRPr="006B7606">
        <w:rPr>
          <w:rFonts w:ascii="Times New Roman" w:hAnsi="Times New Roman"/>
          <w:b/>
          <w:sz w:val="20"/>
          <w:szCs w:val="20"/>
        </w:rPr>
        <w:t>)</w:t>
      </w:r>
      <w:r w:rsidR="00D31393" w:rsidRPr="006B7606">
        <w:rPr>
          <w:rFonts w:ascii="Times New Roman" w:hAnsi="Times New Roman"/>
          <w:b/>
          <w:sz w:val="20"/>
          <w:szCs w:val="20"/>
        </w:rPr>
        <w:t xml:space="preserve">. </w:t>
      </w:r>
    </w:p>
    <w:p w14:paraId="32F00963" w14:textId="77777777" w:rsidR="008700DC" w:rsidRDefault="008700DC" w:rsidP="00DD7722">
      <w:pPr>
        <w:spacing w:after="0"/>
        <w:rPr>
          <w:rFonts w:ascii="Times New Roman" w:hAnsi="Times New Roman"/>
          <w:bCs/>
          <w:sz w:val="20"/>
          <w:szCs w:val="20"/>
          <w:u w:val="single"/>
        </w:rPr>
      </w:pPr>
    </w:p>
    <w:p w14:paraId="048DA7C6" w14:textId="288A3599" w:rsidR="00182187" w:rsidRPr="00182187" w:rsidRDefault="00182187" w:rsidP="001821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  <w:u w:val="single"/>
        </w:rPr>
        <w:t xml:space="preserve">Virtual Production Watch Party on </w:t>
      </w:r>
      <w:r w:rsidR="00A80295">
        <w:rPr>
          <w:rFonts w:ascii="Times New Roman" w:hAnsi="Times New Roman"/>
          <w:bCs/>
          <w:sz w:val="20"/>
          <w:szCs w:val="20"/>
          <w:u w:val="single"/>
        </w:rPr>
        <w:t>social media</w:t>
      </w:r>
      <w:r w:rsidR="00CA6C14">
        <w:rPr>
          <w:rFonts w:ascii="Times New Roman" w:hAnsi="Times New Roman"/>
          <w:bCs/>
          <w:sz w:val="20"/>
          <w:szCs w:val="20"/>
          <w:u w:val="single"/>
        </w:rPr>
        <w:t xml:space="preserve"> featuring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Rho Chi Omega’s </w:t>
      </w:r>
      <w:r w:rsidR="00290CCC">
        <w:rPr>
          <w:rFonts w:ascii="Times New Roman" w:hAnsi="Times New Roman"/>
          <w:bCs/>
          <w:sz w:val="20"/>
          <w:szCs w:val="20"/>
          <w:u w:val="single"/>
        </w:rPr>
        <w:t>chapter members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paying tribute to the </w:t>
      </w:r>
      <w:r w:rsidR="00A80295">
        <w:rPr>
          <w:rFonts w:ascii="Times New Roman" w:hAnsi="Times New Roman"/>
          <w:bCs/>
          <w:sz w:val="20"/>
          <w:szCs w:val="20"/>
          <w:u w:val="single"/>
        </w:rPr>
        <w:t>Harlem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Renaissance and Black Arts Movement </w:t>
      </w:r>
      <w:r w:rsidR="00290CCC">
        <w:rPr>
          <w:rFonts w:ascii="Times New Roman" w:hAnsi="Times New Roman"/>
          <w:bCs/>
          <w:sz w:val="20"/>
          <w:szCs w:val="20"/>
          <w:u w:val="single"/>
        </w:rPr>
        <w:t xml:space="preserve">by portraying </w:t>
      </w:r>
      <w:r w:rsidR="00D321D8">
        <w:rPr>
          <w:rFonts w:ascii="Times New Roman" w:hAnsi="Times New Roman"/>
          <w:bCs/>
          <w:sz w:val="20"/>
          <w:szCs w:val="20"/>
          <w:u w:val="single"/>
        </w:rPr>
        <w:t xml:space="preserve">black </w:t>
      </w:r>
      <w:r w:rsidR="00290CCC">
        <w:rPr>
          <w:rFonts w:ascii="Times New Roman" w:hAnsi="Times New Roman"/>
          <w:bCs/>
          <w:sz w:val="20"/>
          <w:szCs w:val="20"/>
          <w:u w:val="single"/>
        </w:rPr>
        <w:t>women from those eras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290CCC">
        <w:rPr>
          <w:rFonts w:ascii="Times New Roman" w:hAnsi="Times New Roman"/>
          <w:bCs/>
          <w:sz w:val="20"/>
          <w:szCs w:val="20"/>
          <w:u w:val="single"/>
        </w:rPr>
        <w:t xml:space="preserve">and connecting them to relevant </w:t>
      </w:r>
      <w:r w:rsidR="00D321D8">
        <w:rPr>
          <w:rFonts w:ascii="Times New Roman" w:hAnsi="Times New Roman"/>
          <w:bCs/>
          <w:sz w:val="20"/>
          <w:szCs w:val="20"/>
          <w:u w:val="single"/>
        </w:rPr>
        <w:t xml:space="preserve">black </w:t>
      </w:r>
      <w:r w:rsidR="00290CCC">
        <w:rPr>
          <w:rFonts w:ascii="Times New Roman" w:hAnsi="Times New Roman"/>
          <w:bCs/>
          <w:sz w:val="20"/>
          <w:szCs w:val="20"/>
          <w:u w:val="single"/>
        </w:rPr>
        <w:t xml:space="preserve">women of today (2021). </w:t>
      </w:r>
    </w:p>
    <w:p w14:paraId="55EEAA06" w14:textId="496A14B5" w:rsidR="00182187" w:rsidRDefault="00182187" w:rsidP="0018218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824F979" w14:textId="77777777" w:rsidR="000328BE" w:rsidRDefault="000328BE" w:rsidP="00DD772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836FAD" w14:textId="24D4D02E" w:rsidR="00C6746C" w:rsidRDefault="00C6746C" w:rsidP="00DD7722">
      <w:pPr>
        <w:spacing w:after="0"/>
        <w:rPr>
          <w:rFonts w:ascii="Times New Roman" w:hAnsi="Times New Roman"/>
          <w:b/>
          <w:sz w:val="20"/>
          <w:szCs w:val="20"/>
        </w:rPr>
      </w:pPr>
      <w:r w:rsidRPr="00DD732F">
        <w:rPr>
          <w:rFonts w:ascii="Times New Roman" w:hAnsi="Times New Roman"/>
          <w:b/>
          <w:sz w:val="20"/>
          <w:szCs w:val="20"/>
        </w:rPr>
        <w:t>Participation</w:t>
      </w:r>
      <w:r w:rsidR="00DD732F">
        <w:rPr>
          <w:rFonts w:ascii="Times New Roman" w:hAnsi="Times New Roman"/>
          <w:b/>
          <w:sz w:val="20"/>
          <w:szCs w:val="20"/>
        </w:rPr>
        <w:t>:</w:t>
      </w:r>
      <w:r w:rsidR="00C72C4B"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845"/>
      </w:tblGrid>
      <w:tr w:rsidR="00DE5E52" w14:paraId="4354A749" w14:textId="77777777" w:rsidTr="00DE5E52">
        <w:tc>
          <w:tcPr>
            <w:tcW w:w="4945" w:type="dxa"/>
          </w:tcPr>
          <w:p w14:paraId="565FF5B8" w14:textId="0F89460D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Event Planning Hours: </w:t>
            </w:r>
            <w:r w:rsidR="00F50185">
              <w:rPr>
                <w:rFonts w:ascii="Times New Roman" w:hAnsi="Times New Roman"/>
                <w:sz w:val="20"/>
                <w:szCs w:val="20"/>
                <w:u w:val="single"/>
              </w:rPr>
              <w:t>51</w:t>
            </w:r>
          </w:p>
          <w:p w14:paraId="3A6284B0" w14:textId="6C492D0D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Hours: </w:t>
            </w:r>
            <w:r w:rsidR="00D41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A350B3">
              <w:rPr>
                <w:rFonts w:ascii="Times New Roman" w:hAnsi="Times New Roman"/>
                <w:sz w:val="20"/>
                <w:szCs w:val="20"/>
                <w:u w:val="single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70891C8A" w14:textId="346930FB" w:rsidR="00DE5E52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Sorors Participating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E0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0B3">
              <w:rPr>
                <w:rFonts w:ascii="Times New Roman" w:hAnsi="Times New Roman"/>
                <w:sz w:val="20"/>
                <w:szCs w:val="20"/>
              </w:rPr>
              <w:t>1</w:t>
            </w:r>
            <w:r w:rsidR="00AD65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718DAB5" w14:textId="6B779B3E" w:rsidR="00DE5E52" w:rsidRPr="00DE5E52" w:rsidRDefault="00DE5E52" w:rsidP="00D313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Soror Volunteer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90CC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45" w:type="dxa"/>
          </w:tcPr>
          <w:p w14:paraId="6F8B4644" w14:textId="77777777" w:rsidR="00DE5E52" w:rsidRDefault="00DE5E52" w:rsidP="00DE5E5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4D1389DA" w14:textId="2A10A34B" w:rsidR="00DE5E52" w:rsidRPr="00CF7C20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ber of Non-Sorors Participating: </w:t>
            </w:r>
            <w:r w:rsidR="00AD650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19C4073" w14:textId="6F123CA8" w:rsidR="00DE5E52" w:rsidRPr="000C34E9" w:rsidRDefault="00DE5E52" w:rsidP="00DE5E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Number of Non-Soror Volunteer Hours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D7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50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2611D7E" w14:textId="1755976F" w:rsidR="00DE5E52" w:rsidRDefault="00DE5E52" w:rsidP="006B76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 of Persons A</w:t>
            </w:r>
            <w:r w:rsidRPr="00DD732F">
              <w:rPr>
                <w:rFonts w:ascii="Times New Roman" w:hAnsi="Times New Roman"/>
                <w:sz w:val="20"/>
                <w:szCs w:val="20"/>
              </w:rPr>
              <w:t xml:space="preserve">ttending or </w:t>
            </w:r>
            <w:r>
              <w:rPr>
                <w:rFonts w:ascii="Times New Roman" w:hAnsi="Times New Roman"/>
                <w:sz w:val="20"/>
                <w:szCs w:val="20"/>
              </w:rPr>
              <w:t>Receiving Services:</w:t>
            </w:r>
            <w:r w:rsidR="00A36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504">
              <w:rPr>
                <w:rFonts w:ascii="Times New Roman" w:hAnsi="Times New Roman"/>
                <w:sz w:val="20"/>
                <w:szCs w:val="20"/>
              </w:rPr>
              <w:t>638</w:t>
            </w:r>
          </w:p>
          <w:p w14:paraId="42B560F0" w14:textId="77777777" w:rsidR="006B7606" w:rsidRPr="006B7606" w:rsidRDefault="006B7606" w:rsidP="006B76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1A27C08" w14:textId="77777777" w:rsidR="00E6547B" w:rsidRPr="00DD732F" w:rsidRDefault="00E6547B" w:rsidP="00DD7722">
      <w:pPr>
        <w:spacing w:after="0"/>
        <w:rPr>
          <w:rFonts w:ascii="Times New Roman" w:hAnsi="Times New Roman"/>
          <w:b/>
          <w:sz w:val="20"/>
          <w:szCs w:val="20"/>
        </w:rPr>
      </w:pPr>
      <w:r w:rsidRPr="00DD732F">
        <w:rPr>
          <w:rFonts w:ascii="Times New Roman" w:hAnsi="Times New Roman"/>
          <w:b/>
          <w:sz w:val="20"/>
          <w:szCs w:val="20"/>
        </w:rPr>
        <w:t>Expenses</w:t>
      </w:r>
      <w:r w:rsidR="00DD7722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11"/>
        <w:gridCol w:w="5894"/>
      </w:tblGrid>
      <w:tr w:rsidR="00DE5E52" w14:paraId="09A7D939" w14:textId="77777777" w:rsidTr="000C34E9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17CF095" w14:textId="1910C2FC" w:rsidR="00DE5E52" w:rsidRPr="00DD732F" w:rsidRDefault="00DE5E52" w:rsidP="00DE5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Amount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Spent 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Chapter: </w:t>
            </w:r>
            <w:r w:rsidR="00B026B7" w:rsidRPr="00B026B7">
              <w:rPr>
                <w:rFonts w:ascii="Times New Roman" w:hAnsi="Times New Roman"/>
                <w:sz w:val="20"/>
                <w:szCs w:val="20"/>
                <w:u w:val="single"/>
              </w:rPr>
              <w:t>$</w:t>
            </w:r>
            <w:r w:rsidR="00C438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 </w:t>
            </w:r>
            <w:r w:rsidR="00AD6504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  <w:p w14:paraId="61266E60" w14:textId="02904FCD" w:rsidR="00DE5E52" w:rsidRPr="00DD732F" w:rsidRDefault="00DE5E52" w:rsidP="00DE5E5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In-Kind Contribution(s):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$</w:t>
            </w:r>
            <w:r w:rsidR="006B760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221418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  <w:p w14:paraId="1A654898" w14:textId="45FC1E84" w:rsidR="00D31393" w:rsidRPr="006B7606" w:rsidRDefault="00DE5E52" w:rsidP="006B76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8C">
              <w:rPr>
                <w:rFonts w:ascii="Times New Roman" w:hAnsi="Times New Roman"/>
                <w:sz w:val="20"/>
                <w:szCs w:val="20"/>
              </w:rPr>
              <w:t xml:space="preserve">Total Expenses: </w:t>
            </w:r>
            <w:r w:rsidR="006B7606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AD6504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6B7606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3A9EC264" w14:textId="77777777" w:rsidR="00D31393" w:rsidRPr="00D31393" w:rsidRDefault="00D31393" w:rsidP="00D313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93">
              <w:rPr>
                <w:rFonts w:ascii="Times New Roman" w:hAnsi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779441A1" w14:textId="68848884" w:rsidR="00DE5E52" w:rsidRDefault="00DE5E52" w:rsidP="002333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Amount of Outside Funding: </w:t>
            </w:r>
            <w:r w:rsidR="000C34E9">
              <w:rPr>
                <w:rFonts w:ascii="Times New Roman" w:hAnsi="Times New Roman"/>
                <w:sz w:val="20"/>
                <w:szCs w:val="20"/>
              </w:rPr>
              <w:t>$</w:t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221418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2333B5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0DA6AC63" w14:textId="50A3AEF6" w:rsidR="00DE5E52" w:rsidRPr="00D31393" w:rsidRDefault="00DE5E52" w:rsidP="002333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4" w:hanging="254"/>
              <w:rPr>
                <w:rFonts w:ascii="Times New Roman" w:hAnsi="Times New Roman"/>
                <w:sz w:val="20"/>
                <w:szCs w:val="20"/>
              </w:rPr>
            </w:pPr>
            <w:r w:rsidRPr="00DD732F">
              <w:rPr>
                <w:rFonts w:ascii="Times New Roman" w:hAnsi="Times New Roman"/>
                <w:sz w:val="20"/>
                <w:szCs w:val="20"/>
              </w:rPr>
              <w:t>Source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O</w:t>
            </w:r>
            <w:r w:rsidR="006B7606">
              <w:rPr>
                <w:rFonts w:ascii="Times New Roman" w:hAnsi="Times New Roman"/>
                <w:sz w:val="20"/>
                <w:szCs w:val="20"/>
              </w:rPr>
              <w:t xml:space="preserve">utside Funding (if applicable): </w:t>
            </w:r>
            <w:r w:rsidR="00221418" w:rsidRPr="00221418">
              <w:rPr>
                <w:rFonts w:ascii="Times New Roman" w:hAnsi="Times New Roman"/>
                <w:sz w:val="20"/>
                <w:szCs w:val="20"/>
                <w:u w:val="single"/>
              </w:rPr>
              <w:t>N/A</w:t>
            </w:r>
          </w:p>
          <w:p w14:paraId="4E2FFED9" w14:textId="77777777" w:rsidR="00D31393" w:rsidRDefault="00D31393" w:rsidP="00D31393">
            <w:pPr>
              <w:pStyle w:val="ListParagraph"/>
              <w:spacing w:line="240" w:lineRule="auto"/>
              <w:ind w:left="254"/>
              <w:rPr>
                <w:rFonts w:ascii="Times New Roman" w:hAnsi="Times New Roman"/>
                <w:sz w:val="20"/>
                <w:szCs w:val="20"/>
              </w:rPr>
            </w:pPr>
          </w:p>
          <w:p w14:paraId="22509D1B" w14:textId="77777777" w:rsidR="00DE5E52" w:rsidRDefault="00DE5E52" w:rsidP="00DE5E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50CF8" w14:textId="524BFBE0" w:rsidR="00EB208C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Community / Industry </w:t>
      </w:r>
      <w:proofErr w:type="gramStart"/>
      <w:r>
        <w:rPr>
          <w:rFonts w:ascii="Times New Roman" w:hAnsi="Times New Roman"/>
          <w:sz w:val="20"/>
          <w:szCs w:val="20"/>
        </w:rPr>
        <w:t>Partners:_</w:t>
      </w:r>
      <w:proofErr w:type="gramEnd"/>
      <w:r w:rsidR="00D51D13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0C34E9">
        <w:rPr>
          <w:rFonts w:ascii="Times New Roman" w:hAnsi="Times New Roman"/>
          <w:sz w:val="20"/>
          <w:szCs w:val="20"/>
        </w:rPr>
        <w:t>___</w:t>
      </w:r>
    </w:p>
    <w:p w14:paraId="7F0F2E7A" w14:textId="5636D68A" w:rsidR="00D31393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Was literature distributed? If so, provide a </w:t>
      </w:r>
      <w:proofErr w:type="gramStart"/>
      <w:r>
        <w:rPr>
          <w:rFonts w:ascii="Times New Roman" w:hAnsi="Times New Roman"/>
          <w:sz w:val="20"/>
          <w:szCs w:val="20"/>
        </w:rPr>
        <w:t>list:_</w:t>
      </w:r>
      <w:proofErr w:type="gramEnd"/>
      <w:r w:rsidR="00A350B3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0C34E9">
        <w:rPr>
          <w:rFonts w:ascii="Times New Roman" w:hAnsi="Times New Roman"/>
          <w:sz w:val="20"/>
          <w:szCs w:val="20"/>
        </w:rPr>
        <w:t>___</w:t>
      </w:r>
    </w:p>
    <w:p w14:paraId="0476FADB" w14:textId="2D61855C" w:rsidR="00D31393" w:rsidRPr="00D31393" w:rsidRDefault="00D31393" w:rsidP="00D313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Non-Financial In-Kind Donations: _</w:t>
      </w:r>
      <w:r w:rsidR="00A350B3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0C34E9">
        <w:rPr>
          <w:rFonts w:ascii="Times New Roman" w:hAnsi="Times New Roman"/>
          <w:sz w:val="20"/>
          <w:szCs w:val="20"/>
        </w:rPr>
        <w:t>__</w:t>
      </w:r>
    </w:p>
    <w:p w14:paraId="638252D6" w14:textId="1E1469F0" w:rsidR="00C6746C" w:rsidRPr="006334D2" w:rsidRDefault="00C6746C" w:rsidP="00EB208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DD732F">
        <w:rPr>
          <w:rFonts w:ascii="Times New Roman" w:hAnsi="Times New Roman"/>
          <w:b/>
          <w:sz w:val="20"/>
          <w:szCs w:val="20"/>
        </w:rPr>
        <w:t>Evaluation</w:t>
      </w:r>
      <w:r w:rsidR="00EB208C">
        <w:rPr>
          <w:rFonts w:ascii="Times New Roman" w:hAnsi="Times New Roman"/>
          <w:b/>
          <w:sz w:val="20"/>
          <w:szCs w:val="20"/>
        </w:rPr>
        <w:t>:</w:t>
      </w:r>
    </w:p>
    <w:p w14:paraId="19B0CD30" w14:textId="04B0AC76" w:rsidR="00C6746C" w:rsidRPr="006334D2" w:rsidRDefault="00C6746C" w:rsidP="00EB208C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325264">
        <w:rPr>
          <w:rFonts w:ascii="Times New Roman" w:hAnsi="Times New Roman"/>
          <w:sz w:val="20"/>
          <w:szCs w:val="20"/>
        </w:rPr>
        <w:t>Was there media coverage</w:t>
      </w:r>
      <w:r w:rsidR="00DC7A63" w:rsidRPr="00325264">
        <w:rPr>
          <w:rFonts w:ascii="Times New Roman" w:hAnsi="Times New Roman"/>
          <w:sz w:val="20"/>
          <w:szCs w:val="20"/>
        </w:rPr>
        <w:t>?</w:t>
      </w:r>
      <w:r w:rsidR="00EB208C" w:rsidRPr="00325264">
        <w:rPr>
          <w:rFonts w:ascii="Times New Roman" w:hAnsi="Times New Roman"/>
          <w:sz w:val="20"/>
          <w:szCs w:val="20"/>
        </w:rPr>
        <w:t xml:space="preserve"> If yes, </w:t>
      </w:r>
      <w:r w:rsidR="00DC7A63" w:rsidRPr="00325264">
        <w:rPr>
          <w:rFonts w:ascii="Times New Roman" w:hAnsi="Times New Roman"/>
          <w:sz w:val="20"/>
          <w:szCs w:val="20"/>
        </w:rPr>
        <w:t>what was the source?</w:t>
      </w:r>
      <w:r w:rsidR="00325264">
        <w:rPr>
          <w:rFonts w:ascii="Times New Roman" w:hAnsi="Times New Roman"/>
          <w:sz w:val="20"/>
          <w:szCs w:val="20"/>
        </w:rPr>
        <w:t xml:space="preserve"> </w:t>
      </w:r>
      <w:r w:rsidR="00D51D13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A350B3">
        <w:rPr>
          <w:rFonts w:ascii="Times New Roman" w:hAnsi="Times New Roman"/>
          <w:sz w:val="20"/>
          <w:szCs w:val="20"/>
          <w:u w:val="single"/>
        </w:rPr>
        <w:t>Social Media</w:t>
      </w:r>
      <w:r w:rsidR="00D51D13">
        <w:rPr>
          <w:rFonts w:ascii="Times New Roman" w:hAnsi="Times New Roman"/>
          <w:sz w:val="20"/>
          <w:szCs w:val="20"/>
          <w:u w:val="single"/>
        </w:rPr>
        <w:t xml:space="preserve">                       </w:t>
      </w:r>
      <w:r w:rsidR="000C34E9" w:rsidRPr="006334D2">
        <w:rPr>
          <w:rFonts w:ascii="Times New Roman" w:hAnsi="Times New Roman"/>
          <w:sz w:val="20"/>
          <w:szCs w:val="20"/>
        </w:rPr>
        <w:t>__________________________________</w:t>
      </w:r>
    </w:p>
    <w:p w14:paraId="2EBC5E11" w14:textId="77777777" w:rsidR="006B7606" w:rsidRPr="00342854" w:rsidRDefault="00EB208C" w:rsidP="00EB208C">
      <w:pPr>
        <w:numPr>
          <w:ilvl w:val="0"/>
          <w:numId w:val="3"/>
        </w:num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Did the C</w:t>
      </w:r>
      <w:r w:rsidR="00C6746C" w:rsidRPr="00DD732F">
        <w:rPr>
          <w:rFonts w:ascii="Times New Roman" w:hAnsi="Times New Roman"/>
          <w:sz w:val="20"/>
          <w:szCs w:val="20"/>
        </w:rPr>
        <w:t xml:space="preserve">hapter evaluate the event? </w:t>
      </w:r>
      <w:r w:rsidR="00DC7A63" w:rsidRPr="00DD732F">
        <w:rPr>
          <w:rFonts w:ascii="Times New Roman" w:hAnsi="Times New Roman"/>
          <w:sz w:val="20"/>
          <w:szCs w:val="20"/>
        </w:rPr>
        <w:t>If yes, what was the date of the evaluation?</w:t>
      </w:r>
      <w:r w:rsidR="006B7606">
        <w:rPr>
          <w:rFonts w:ascii="Times New Roman" w:hAnsi="Times New Roman"/>
          <w:sz w:val="20"/>
          <w:szCs w:val="20"/>
        </w:rPr>
        <w:t xml:space="preserve"> </w:t>
      </w:r>
      <w:r w:rsidR="0029741B" w:rsidRPr="00342854">
        <w:rPr>
          <w:rFonts w:ascii="Times New Roman" w:hAnsi="Times New Roman"/>
          <w:b/>
          <w:sz w:val="16"/>
          <w:szCs w:val="16"/>
        </w:rPr>
        <w:t xml:space="preserve">(All </w:t>
      </w:r>
      <w:r w:rsidR="00342854" w:rsidRPr="00342854">
        <w:rPr>
          <w:rFonts w:ascii="Times New Roman" w:hAnsi="Times New Roman"/>
          <w:b/>
          <w:sz w:val="16"/>
          <w:szCs w:val="16"/>
        </w:rPr>
        <w:t xml:space="preserve">Program </w:t>
      </w:r>
      <w:r w:rsidR="00342854" w:rsidRPr="00342854">
        <w:rPr>
          <w:rFonts w:ascii="Times New Roman" w:hAnsi="Times New Roman"/>
          <w:b/>
          <w:i/>
          <w:color w:val="FF7C80"/>
          <w:sz w:val="16"/>
          <w:szCs w:val="16"/>
          <w:u w:val="single"/>
        </w:rPr>
        <w:t>TARGET</w:t>
      </w:r>
      <w:r w:rsidR="006B7606" w:rsidRPr="00342854">
        <w:rPr>
          <w:rFonts w:ascii="Times New Roman" w:hAnsi="Times New Roman"/>
          <w:b/>
          <w:color w:val="FF7C80"/>
          <w:sz w:val="16"/>
          <w:szCs w:val="16"/>
          <w:u w:val="single"/>
        </w:rPr>
        <w:t xml:space="preserve"> </w:t>
      </w:r>
      <w:r w:rsidR="00D74F2A" w:rsidRPr="00342854">
        <w:rPr>
          <w:rFonts w:ascii="Times New Roman" w:hAnsi="Times New Roman"/>
          <w:b/>
          <w:sz w:val="16"/>
          <w:szCs w:val="16"/>
        </w:rPr>
        <w:t>activities must be e</w:t>
      </w:r>
      <w:r w:rsidR="006B7606" w:rsidRPr="00342854">
        <w:rPr>
          <w:rFonts w:ascii="Times New Roman" w:hAnsi="Times New Roman"/>
          <w:b/>
          <w:sz w:val="16"/>
          <w:szCs w:val="16"/>
        </w:rPr>
        <w:t>valuated</w:t>
      </w:r>
      <w:r w:rsidR="00D74F2A" w:rsidRPr="00342854">
        <w:rPr>
          <w:rFonts w:ascii="Times New Roman" w:hAnsi="Times New Roman"/>
          <w:b/>
          <w:sz w:val="16"/>
          <w:szCs w:val="16"/>
        </w:rPr>
        <w:t>.</w:t>
      </w:r>
      <w:r w:rsidR="006B7606" w:rsidRPr="00342854">
        <w:rPr>
          <w:rFonts w:ascii="Times New Roman" w:hAnsi="Times New Roman"/>
          <w:b/>
          <w:sz w:val="16"/>
          <w:szCs w:val="16"/>
        </w:rPr>
        <w:t>)</w:t>
      </w:r>
    </w:p>
    <w:p w14:paraId="0B716B6D" w14:textId="62A4D324" w:rsidR="00C6746C" w:rsidRPr="006B7606" w:rsidRDefault="006B7606" w:rsidP="006B7606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6B7606">
        <w:rPr>
          <w:rFonts w:ascii="Times New Roman" w:hAnsi="Times New Roman"/>
          <w:sz w:val="20"/>
          <w:szCs w:val="20"/>
        </w:rPr>
        <w:t>_</w:t>
      </w:r>
      <w:r w:rsidR="00D51D13" w:rsidRPr="00D51D13">
        <w:rPr>
          <w:rFonts w:ascii="Times New Roman" w:hAnsi="Times New Roman"/>
          <w:sz w:val="20"/>
          <w:szCs w:val="20"/>
          <w:u w:val="single"/>
        </w:rPr>
        <w:t>Yes, via survey</w:t>
      </w:r>
      <w:r w:rsidRPr="006B7606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0C34E9">
        <w:rPr>
          <w:rFonts w:ascii="Times New Roman" w:hAnsi="Times New Roman"/>
          <w:sz w:val="20"/>
          <w:szCs w:val="20"/>
        </w:rPr>
        <w:t>__</w:t>
      </w:r>
    </w:p>
    <w:p w14:paraId="1932DF62" w14:textId="77777777" w:rsidR="00DC7A63" w:rsidRPr="00DD732F" w:rsidRDefault="000328BE" w:rsidP="00EB208C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Expectation Evaluation </w:t>
      </w:r>
      <w:r w:rsidR="00DC7A63" w:rsidRPr="00DD732F">
        <w:rPr>
          <w:rFonts w:ascii="Times New Roman" w:hAnsi="Times New Roman"/>
          <w:sz w:val="20"/>
          <w:szCs w:val="20"/>
        </w:rPr>
        <w:t>Results</w:t>
      </w:r>
      <w:r w:rsidR="00EB208C">
        <w:rPr>
          <w:rFonts w:ascii="Times New Roman" w:hAnsi="Times New Roman"/>
          <w:sz w:val="20"/>
          <w:szCs w:val="20"/>
        </w:rPr>
        <w:t>:</w:t>
      </w:r>
      <w:r w:rsidR="00DC7A63" w:rsidRPr="00DD732F">
        <w:rPr>
          <w:rFonts w:ascii="Times New Roman" w:hAnsi="Times New Roman"/>
          <w:sz w:val="20"/>
          <w:szCs w:val="20"/>
        </w:rPr>
        <w:tab/>
      </w:r>
      <w:r w:rsidR="00DC7A63" w:rsidRPr="00DD732F">
        <w:rPr>
          <w:rFonts w:ascii="Times New Roman" w:hAnsi="Times New Roman"/>
          <w:sz w:val="20"/>
          <w:szCs w:val="20"/>
        </w:rPr>
        <w:tab/>
        <w:t xml:space="preserve">  </w:t>
      </w:r>
    </w:p>
    <w:tbl>
      <w:tblPr>
        <w:tblpPr w:leftFromText="180" w:rightFromText="180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895"/>
        <w:gridCol w:w="1078"/>
      </w:tblGrid>
      <w:tr w:rsidR="00DC7A63" w:rsidRPr="00DD732F" w14:paraId="0141D469" w14:textId="77777777" w:rsidTr="00342854">
        <w:trPr>
          <w:trHeight w:val="260"/>
        </w:trPr>
        <w:tc>
          <w:tcPr>
            <w:tcW w:w="1031" w:type="dxa"/>
            <w:shd w:val="clear" w:color="auto" w:fill="auto"/>
            <w:vAlign w:val="center"/>
          </w:tcPr>
          <w:p w14:paraId="4FB08193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Exceeded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67CF7A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8F4473" w14:textId="77777777" w:rsidR="00DC7A63" w:rsidRPr="00EB208C" w:rsidRDefault="00DC7A63" w:rsidP="00EB2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8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DC7A63" w:rsidRPr="00DD732F" w14:paraId="2E196C1D" w14:textId="77777777" w:rsidTr="00342854">
        <w:trPr>
          <w:trHeight w:val="264"/>
        </w:trPr>
        <w:tc>
          <w:tcPr>
            <w:tcW w:w="1031" w:type="dxa"/>
            <w:shd w:val="clear" w:color="auto" w:fill="auto"/>
          </w:tcPr>
          <w:p w14:paraId="557E7172" w14:textId="499F3E96" w:rsidR="00DC7A63" w:rsidRPr="00087D2A" w:rsidRDefault="00AD6504" w:rsidP="0008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14:paraId="6ED3102F" w14:textId="7D30E258" w:rsidR="00DC7A63" w:rsidRPr="00DD732F" w:rsidRDefault="00DC7A63" w:rsidP="00EB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3220C45A" w14:textId="77777777" w:rsidR="00DC7A63" w:rsidRPr="00DD732F" w:rsidRDefault="00DC7A63" w:rsidP="00EB2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556FF3" w14:textId="77777777" w:rsidR="00DC7A63" w:rsidRPr="00DD732F" w:rsidRDefault="00DC7A63" w:rsidP="00EB208C">
      <w:pPr>
        <w:rPr>
          <w:rFonts w:ascii="Times New Roman" w:hAnsi="Times New Roman"/>
          <w:sz w:val="20"/>
          <w:szCs w:val="20"/>
        </w:rPr>
      </w:pPr>
    </w:p>
    <w:p w14:paraId="08B487D6" w14:textId="77777777" w:rsidR="00EB208C" w:rsidRPr="00342854" w:rsidRDefault="00EB208C" w:rsidP="0034285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14:paraId="7475F7BB" w14:textId="40AFD023" w:rsidR="00D20D4B" w:rsidRPr="00AC6756" w:rsidRDefault="00C6746C" w:rsidP="00342854">
      <w:pPr>
        <w:widowControl w:val="0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9410C5">
        <w:rPr>
          <w:rFonts w:ascii="Times New Roman" w:hAnsi="Times New Roman"/>
          <w:sz w:val="20"/>
          <w:szCs w:val="20"/>
        </w:rPr>
        <w:t>Recommendations for next year’s committee (</w:t>
      </w:r>
      <w:r w:rsidR="00E93B2C" w:rsidRPr="009410C5">
        <w:rPr>
          <w:rFonts w:ascii="Times New Roman" w:hAnsi="Times New Roman"/>
          <w:sz w:val="20"/>
          <w:szCs w:val="20"/>
        </w:rPr>
        <w:t>to be presented</w:t>
      </w:r>
      <w:r w:rsidRPr="009410C5">
        <w:rPr>
          <w:rFonts w:ascii="Times New Roman" w:hAnsi="Times New Roman"/>
          <w:sz w:val="20"/>
          <w:szCs w:val="20"/>
        </w:rPr>
        <w:t xml:space="preserve"> to the </w:t>
      </w:r>
      <w:r w:rsidR="00E33004" w:rsidRPr="009410C5">
        <w:rPr>
          <w:rFonts w:ascii="Times New Roman" w:hAnsi="Times New Roman"/>
          <w:sz w:val="20"/>
          <w:szCs w:val="20"/>
        </w:rPr>
        <w:t>Chapter</w:t>
      </w:r>
      <w:r w:rsidRPr="009410C5">
        <w:rPr>
          <w:rFonts w:ascii="Times New Roman" w:hAnsi="Times New Roman"/>
          <w:sz w:val="20"/>
          <w:szCs w:val="20"/>
        </w:rPr>
        <w:t>)</w:t>
      </w:r>
      <w:r w:rsidR="0020231C" w:rsidRPr="009410C5">
        <w:rPr>
          <w:rFonts w:ascii="Times New Roman" w:hAnsi="Times New Roman"/>
          <w:sz w:val="20"/>
          <w:szCs w:val="20"/>
        </w:rPr>
        <w:t>:</w:t>
      </w:r>
      <w:r w:rsidR="00764EF6" w:rsidRPr="009410C5">
        <w:rPr>
          <w:rFonts w:ascii="Times New Roman" w:hAnsi="Times New Roman"/>
          <w:sz w:val="20"/>
          <w:szCs w:val="20"/>
        </w:rPr>
        <w:t xml:space="preserve"> </w:t>
      </w:r>
      <w:r w:rsidR="00AD6504">
        <w:rPr>
          <w:rFonts w:ascii="Times New Roman" w:hAnsi="Times New Roman"/>
          <w:sz w:val="20"/>
          <w:szCs w:val="20"/>
        </w:rPr>
        <w:t>Problems encountered when compiling a large video and uploading a full video to social media. Review options for virtual events</w:t>
      </w:r>
      <w:r w:rsidR="00F50185">
        <w:rPr>
          <w:rFonts w:ascii="Times New Roman" w:hAnsi="Times New Roman"/>
          <w:sz w:val="20"/>
          <w:szCs w:val="20"/>
        </w:rPr>
        <w:t xml:space="preserve"> platforms, and ensure enough time is available to receive video inputs, compile video, and time to upload the video for viewing.  </w:t>
      </w:r>
      <w:r w:rsidR="00A80295">
        <w:rPr>
          <w:rFonts w:ascii="Times New Roman" w:hAnsi="Times New Roman"/>
          <w:sz w:val="20"/>
          <w:szCs w:val="20"/>
        </w:rPr>
        <w:t xml:space="preserve">  </w:t>
      </w:r>
      <w:r w:rsidR="00DB3202">
        <w:rPr>
          <w:rFonts w:ascii="Times New Roman" w:hAnsi="Times New Roman"/>
          <w:sz w:val="20"/>
          <w:szCs w:val="20"/>
        </w:rPr>
        <w:t xml:space="preserve">  </w:t>
      </w:r>
    </w:p>
    <w:sectPr w:rsidR="00D20D4B" w:rsidRPr="00AC6756" w:rsidSect="00764EF6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5085" w14:textId="77777777" w:rsidR="00E26FCC" w:rsidRDefault="00E26FCC" w:rsidP="00E6547B">
      <w:pPr>
        <w:spacing w:after="0" w:line="240" w:lineRule="auto"/>
      </w:pPr>
      <w:r>
        <w:separator/>
      </w:r>
    </w:p>
  </w:endnote>
  <w:endnote w:type="continuationSeparator" w:id="0">
    <w:p w14:paraId="748A8349" w14:textId="77777777" w:rsidR="00E26FCC" w:rsidRDefault="00E26FCC" w:rsidP="00E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BD0F" w14:textId="77777777" w:rsidR="00E26FCC" w:rsidRDefault="00E26FCC" w:rsidP="00E6547B">
      <w:pPr>
        <w:spacing w:after="0" w:line="240" w:lineRule="auto"/>
      </w:pPr>
      <w:r>
        <w:separator/>
      </w:r>
    </w:p>
  </w:footnote>
  <w:footnote w:type="continuationSeparator" w:id="0">
    <w:p w14:paraId="0A8E3B21" w14:textId="77777777" w:rsidR="00E26FCC" w:rsidRDefault="00E26FCC" w:rsidP="00E6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A561" w14:textId="77777777" w:rsidR="0029741B" w:rsidRPr="00DD732F" w:rsidRDefault="0029741B" w:rsidP="00DD732F">
    <w:pPr>
      <w:pStyle w:val="Header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F5A"/>
    <w:multiLevelType w:val="hybridMultilevel"/>
    <w:tmpl w:val="3ACC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0F90"/>
    <w:multiLevelType w:val="hybridMultilevel"/>
    <w:tmpl w:val="99E2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44A43"/>
    <w:multiLevelType w:val="hybridMultilevel"/>
    <w:tmpl w:val="6644A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13D9B"/>
    <w:multiLevelType w:val="hybridMultilevel"/>
    <w:tmpl w:val="478E6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579A9"/>
    <w:multiLevelType w:val="hybridMultilevel"/>
    <w:tmpl w:val="5AEA2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7B"/>
    <w:rsid w:val="00000C26"/>
    <w:rsid w:val="0000149B"/>
    <w:rsid w:val="000025CF"/>
    <w:rsid w:val="00005852"/>
    <w:rsid w:val="000328BE"/>
    <w:rsid w:val="0003518A"/>
    <w:rsid w:val="00056ECB"/>
    <w:rsid w:val="00084279"/>
    <w:rsid w:val="00087D2A"/>
    <w:rsid w:val="000A0336"/>
    <w:rsid w:val="000A2B35"/>
    <w:rsid w:val="000A7F0A"/>
    <w:rsid w:val="000C34E9"/>
    <w:rsid w:val="000F2368"/>
    <w:rsid w:val="000F2853"/>
    <w:rsid w:val="000F4003"/>
    <w:rsid w:val="001142D6"/>
    <w:rsid w:val="00132F45"/>
    <w:rsid w:val="0014589F"/>
    <w:rsid w:val="001533B3"/>
    <w:rsid w:val="001609D4"/>
    <w:rsid w:val="00182187"/>
    <w:rsid w:val="00190AAB"/>
    <w:rsid w:val="001B3FC1"/>
    <w:rsid w:val="001C328A"/>
    <w:rsid w:val="001D2244"/>
    <w:rsid w:val="001E0E83"/>
    <w:rsid w:val="001E75A1"/>
    <w:rsid w:val="0020231C"/>
    <w:rsid w:val="0021610D"/>
    <w:rsid w:val="00221418"/>
    <w:rsid w:val="00222ECD"/>
    <w:rsid w:val="002333B5"/>
    <w:rsid w:val="00244412"/>
    <w:rsid w:val="0025413A"/>
    <w:rsid w:val="00262CF2"/>
    <w:rsid w:val="00277155"/>
    <w:rsid w:val="00290CCC"/>
    <w:rsid w:val="0029741B"/>
    <w:rsid w:val="002A6660"/>
    <w:rsid w:val="002C2528"/>
    <w:rsid w:val="002C578F"/>
    <w:rsid w:val="002D3FD6"/>
    <w:rsid w:val="002D697C"/>
    <w:rsid w:val="002E0EDA"/>
    <w:rsid w:val="002E66B9"/>
    <w:rsid w:val="002F1964"/>
    <w:rsid w:val="002F1E4C"/>
    <w:rsid w:val="00302A32"/>
    <w:rsid w:val="003169AD"/>
    <w:rsid w:val="00321F31"/>
    <w:rsid w:val="00325264"/>
    <w:rsid w:val="0033614E"/>
    <w:rsid w:val="003368FF"/>
    <w:rsid w:val="00342854"/>
    <w:rsid w:val="00344933"/>
    <w:rsid w:val="00351B6F"/>
    <w:rsid w:val="0036457E"/>
    <w:rsid w:val="00367A78"/>
    <w:rsid w:val="0038357F"/>
    <w:rsid w:val="003A19BC"/>
    <w:rsid w:val="003B6964"/>
    <w:rsid w:val="003C6F75"/>
    <w:rsid w:val="004074DD"/>
    <w:rsid w:val="0042045A"/>
    <w:rsid w:val="00422ADC"/>
    <w:rsid w:val="0042711A"/>
    <w:rsid w:val="00433295"/>
    <w:rsid w:val="00445587"/>
    <w:rsid w:val="00474070"/>
    <w:rsid w:val="004B3114"/>
    <w:rsid w:val="004C30B9"/>
    <w:rsid w:val="004C66F3"/>
    <w:rsid w:val="004D7C04"/>
    <w:rsid w:val="004E4AE3"/>
    <w:rsid w:val="004E7443"/>
    <w:rsid w:val="004F24E8"/>
    <w:rsid w:val="00516464"/>
    <w:rsid w:val="00516C2F"/>
    <w:rsid w:val="00517164"/>
    <w:rsid w:val="005256C8"/>
    <w:rsid w:val="0054268A"/>
    <w:rsid w:val="00551674"/>
    <w:rsid w:val="00571E6C"/>
    <w:rsid w:val="005925ED"/>
    <w:rsid w:val="005A0864"/>
    <w:rsid w:val="005A6BEA"/>
    <w:rsid w:val="00602B21"/>
    <w:rsid w:val="00607158"/>
    <w:rsid w:val="00612274"/>
    <w:rsid w:val="00615640"/>
    <w:rsid w:val="006334D2"/>
    <w:rsid w:val="00646CAA"/>
    <w:rsid w:val="0066508E"/>
    <w:rsid w:val="00665CF3"/>
    <w:rsid w:val="00665D6F"/>
    <w:rsid w:val="0068154B"/>
    <w:rsid w:val="006853CF"/>
    <w:rsid w:val="006879D0"/>
    <w:rsid w:val="00693985"/>
    <w:rsid w:val="006B7606"/>
    <w:rsid w:val="006E6D04"/>
    <w:rsid w:val="006F6409"/>
    <w:rsid w:val="00712A66"/>
    <w:rsid w:val="007371D1"/>
    <w:rsid w:val="007467AF"/>
    <w:rsid w:val="00747D19"/>
    <w:rsid w:val="00747D93"/>
    <w:rsid w:val="00764C5C"/>
    <w:rsid w:val="00764EF6"/>
    <w:rsid w:val="007A4F60"/>
    <w:rsid w:val="007B330F"/>
    <w:rsid w:val="007D0902"/>
    <w:rsid w:val="007D39F2"/>
    <w:rsid w:val="0080583B"/>
    <w:rsid w:val="00823EFD"/>
    <w:rsid w:val="008700DC"/>
    <w:rsid w:val="00894663"/>
    <w:rsid w:val="008A6399"/>
    <w:rsid w:val="008A7419"/>
    <w:rsid w:val="008B77F3"/>
    <w:rsid w:val="008F20F4"/>
    <w:rsid w:val="00910645"/>
    <w:rsid w:val="00914029"/>
    <w:rsid w:val="0092190D"/>
    <w:rsid w:val="00923B65"/>
    <w:rsid w:val="009279C1"/>
    <w:rsid w:val="00935992"/>
    <w:rsid w:val="009410C5"/>
    <w:rsid w:val="0094426F"/>
    <w:rsid w:val="0098170B"/>
    <w:rsid w:val="00991A5B"/>
    <w:rsid w:val="009928FB"/>
    <w:rsid w:val="009E72C7"/>
    <w:rsid w:val="009F6015"/>
    <w:rsid w:val="00A03BD5"/>
    <w:rsid w:val="00A07682"/>
    <w:rsid w:val="00A11683"/>
    <w:rsid w:val="00A34AE6"/>
    <w:rsid w:val="00A350B3"/>
    <w:rsid w:val="00A368FF"/>
    <w:rsid w:val="00A653CA"/>
    <w:rsid w:val="00A80295"/>
    <w:rsid w:val="00AC6756"/>
    <w:rsid w:val="00AD44A6"/>
    <w:rsid w:val="00AD6504"/>
    <w:rsid w:val="00AE1B9D"/>
    <w:rsid w:val="00AE58C0"/>
    <w:rsid w:val="00B026B7"/>
    <w:rsid w:val="00B123AB"/>
    <w:rsid w:val="00B123E7"/>
    <w:rsid w:val="00B14F46"/>
    <w:rsid w:val="00B25DFF"/>
    <w:rsid w:val="00B307F8"/>
    <w:rsid w:val="00B30F99"/>
    <w:rsid w:val="00B44C8A"/>
    <w:rsid w:val="00B86D5A"/>
    <w:rsid w:val="00BC6F28"/>
    <w:rsid w:val="00BD5D29"/>
    <w:rsid w:val="00BE4573"/>
    <w:rsid w:val="00C357F6"/>
    <w:rsid w:val="00C438E0"/>
    <w:rsid w:val="00C461D9"/>
    <w:rsid w:val="00C50418"/>
    <w:rsid w:val="00C55759"/>
    <w:rsid w:val="00C6746C"/>
    <w:rsid w:val="00C72722"/>
    <w:rsid w:val="00C72C4B"/>
    <w:rsid w:val="00C95E72"/>
    <w:rsid w:val="00CA3699"/>
    <w:rsid w:val="00CA6C14"/>
    <w:rsid w:val="00CE18DA"/>
    <w:rsid w:val="00CF7C20"/>
    <w:rsid w:val="00CF7E67"/>
    <w:rsid w:val="00D03AF2"/>
    <w:rsid w:val="00D20D4B"/>
    <w:rsid w:val="00D31393"/>
    <w:rsid w:val="00D321D8"/>
    <w:rsid w:val="00D413B2"/>
    <w:rsid w:val="00D516DF"/>
    <w:rsid w:val="00D51D13"/>
    <w:rsid w:val="00D74F2A"/>
    <w:rsid w:val="00D8689E"/>
    <w:rsid w:val="00D93C64"/>
    <w:rsid w:val="00DB3202"/>
    <w:rsid w:val="00DC5185"/>
    <w:rsid w:val="00DC7A63"/>
    <w:rsid w:val="00DD732F"/>
    <w:rsid w:val="00DD7722"/>
    <w:rsid w:val="00DD7E1B"/>
    <w:rsid w:val="00DE3C10"/>
    <w:rsid w:val="00DE5E52"/>
    <w:rsid w:val="00DF01FD"/>
    <w:rsid w:val="00E07D8B"/>
    <w:rsid w:val="00E218C8"/>
    <w:rsid w:val="00E26FCC"/>
    <w:rsid w:val="00E32517"/>
    <w:rsid w:val="00E33004"/>
    <w:rsid w:val="00E374DF"/>
    <w:rsid w:val="00E51C72"/>
    <w:rsid w:val="00E56521"/>
    <w:rsid w:val="00E61B8E"/>
    <w:rsid w:val="00E6547B"/>
    <w:rsid w:val="00E668DB"/>
    <w:rsid w:val="00E70570"/>
    <w:rsid w:val="00E8215F"/>
    <w:rsid w:val="00E90F3C"/>
    <w:rsid w:val="00E93B2C"/>
    <w:rsid w:val="00EA3625"/>
    <w:rsid w:val="00EA7026"/>
    <w:rsid w:val="00EB208C"/>
    <w:rsid w:val="00EB2336"/>
    <w:rsid w:val="00EB3ED4"/>
    <w:rsid w:val="00EC7351"/>
    <w:rsid w:val="00ED69E1"/>
    <w:rsid w:val="00ED6BF1"/>
    <w:rsid w:val="00EE6FF2"/>
    <w:rsid w:val="00EF3533"/>
    <w:rsid w:val="00EF7DA2"/>
    <w:rsid w:val="00F122D8"/>
    <w:rsid w:val="00F247E5"/>
    <w:rsid w:val="00F263F7"/>
    <w:rsid w:val="00F47559"/>
    <w:rsid w:val="00F50185"/>
    <w:rsid w:val="00F54522"/>
    <w:rsid w:val="00F749E4"/>
    <w:rsid w:val="00F7704C"/>
    <w:rsid w:val="00FA3C64"/>
    <w:rsid w:val="00FA680F"/>
    <w:rsid w:val="00FB2441"/>
    <w:rsid w:val="00FD6B1E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1A312"/>
  <w15:docId w15:val="{9D048F29-45CD-4D93-8C37-BEC1262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7B"/>
  </w:style>
  <w:style w:type="paragraph" w:styleId="Footer">
    <w:name w:val="footer"/>
    <w:basedOn w:val="Normal"/>
    <w:link w:val="FooterChar"/>
    <w:uiPriority w:val="99"/>
    <w:unhideWhenUsed/>
    <w:rsid w:val="00E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7B"/>
  </w:style>
  <w:style w:type="paragraph" w:styleId="ListParagraph">
    <w:name w:val="List Paragraph"/>
    <w:basedOn w:val="Normal"/>
    <w:uiPriority w:val="34"/>
    <w:qFormat/>
    <w:rsid w:val="008A6399"/>
    <w:pPr>
      <w:ind w:left="720"/>
      <w:contextualSpacing/>
    </w:pPr>
  </w:style>
  <w:style w:type="table" w:styleId="TableGrid">
    <w:name w:val="Table Grid"/>
    <w:basedOn w:val="TableNormal"/>
    <w:uiPriority w:val="59"/>
    <w:rsid w:val="00DC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2781</CharactersWithSpaces>
  <SharedDoc>false</SharedDoc>
  <HLinks>
    <vt:vector size="12" baseType="variant">
      <vt:variant>
        <vt:i4>4587568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http://www.google.com/url?url=http://www.aka1908.com/&amp;rct=j&amp;frm=1&amp;q=&amp;esrc=s&amp;sa=U&amp;ei=C1yXVIXHD8PUoATz4YKwDA&amp;ved=0CBoQ9QEwAg&amp;sig2=Xb6Ri9gnrv9j7RUgQMqKVg&amp;usg=AFQjCNFA0DfkURY_BBPwUJ08wR6LIJzctQ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http://www.google.com/url?url=http://www.aka1908.com/&amp;rct=j&amp;frm=1&amp;q=&amp;esrc=s&amp;sa=U&amp;ei=C1yXVIXHD8PUoATz4YKwDA&amp;ved=0CBoQ9QEwAg&amp;sig2=Xb6Ri9gnrv9j7RUgQMqKVg&amp;usg=AFQjCNFA0DfkURY_BBPwUJ08wR6LIJzctQ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Chandra Baker</cp:lastModifiedBy>
  <cp:revision>3</cp:revision>
  <cp:lastPrinted>2020-12-29T21:58:00Z</cp:lastPrinted>
  <dcterms:created xsi:type="dcterms:W3CDTF">2021-11-08T22:03:00Z</dcterms:created>
  <dcterms:modified xsi:type="dcterms:W3CDTF">2021-11-08T22:04:00Z</dcterms:modified>
</cp:coreProperties>
</file>